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              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日常检测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1103"/>
        <w:gridCol w:w="457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pStyle w:val="3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甘肃伊真混凝土有限公司职业病危害现状评价报告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杜国雄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杜国雄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spacing w:line="460" w:lineRule="exact"/>
              <w:jc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  <w:t>甘肃省兰州市七里河区西果园镇王家坪村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洪江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韩炜叶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赵学仕、蒋陕峰、韩虹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2023.03.25-27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654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76835</wp:posOffset>
                  </wp:positionV>
                  <wp:extent cx="2182495" cy="1980565"/>
                  <wp:effectExtent l="0" t="0" r="8255" b="635"/>
                  <wp:wrapTopAndBottom/>
                  <wp:docPr id="1" name="图片 1" descr="bddf7c70e2bd1ff10c6ab675bd1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ddf7c70e2bd1ff10c6ab675bd169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7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116840</wp:posOffset>
                  </wp:positionV>
                  <wp:extent cx="2218690" cy="1944370"/>
                  <wp:effectExtent l="0" t="0" r="10160" b="17780"/>
                  <wp:wrapTopAndBottom/>
                  <wp:docPr id="2" name="图片 2" descr="97eea7caf04d3d30c0eb434f6a3f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7eea7caf04d3d30c0eb434f6a3ff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54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34925</wp:posOffset>
                  </wp:positionV>
                  <wp:extent cx="2182495" cy="2076450"/>
                  <wp:effectExtent l="0" t="0" r="8255" b="0"/>
                  <wp:wrapTopAndBottom/>
                  <wp:docPr id="3" name="图片 3" descr="45d54dd175d37757a619850939904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5d54dd175d37757a6198509399040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7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</wp:posOffset>
                  </wp:positionV>
                  <wp:extent cx="2218690" cy="2091690"/>
                  <wp:effectExtent l="0" t="0" r="10160" b="3810"/>
                  <wp:wrapTopAndBottom/>
                  <wp:docPr id="4" name="图片 4" descr="185021902689e7a8f6f5dfe3b5cfb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85021902689e7a8f6f5dfe3b5cfb7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BjZGVlMWUxMDQzZDY0OTc4NjM1MTQ4MTdlYWIwNzU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2F9E285E"/>
    <w:rsid w:val="302F1C2B"/>
    <w:rsid w:val="3B655AD6"/>
    <w:rsid w:val="78E1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188</Words>
  <Characters>200</Characters>
  <Lines>1</Lines>
  <Paragraphs>1</Paragraphs>
  <TotalTime>1</TotalTime>
  <ScaleCrop>false</ScaleCrop>
  <LinksUpToDate>false</LinksUpToDate>
  <CharactersWithSpaces>217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赵学仕</cp:lastModifiedBy>
  <dcterms:modified xsi:type="dcterms:W3CDTF">2023-08-20T03:53:55Z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2FA6D0E227DE475F973CFEA7EA2B423F_12</vt:lpwstr>
  </property>
</Properties>
</file>